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752F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</w:t>
      </w:r>
      <w:r w:rsidRPr="00752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º 32/2017</w:t>
      </w: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50" w:after="100" w:line="210" w:lineRule="atLeast"/>
        <w:ind w:left="3402" w:right="85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t-BR"/>
        </w:rPr>
      </w:pPr>
      <w:r w:rsidRPr="00752FA5">
        <w:rPr>
          <w:rFonts w:ascii="Times New Roman" w:hAnsi="Times New Roman" w:cs="Times New Roman"/>
          <w:color w:val="000000"/>
          <w:sz w:val="26"/>
          <w:szCs w:val="26"/>
          <w:lang w:eastAsia="pt-BR"/>
        </w:rPr>
        <w:t xml:space="preserve">"ALTERA ART. </w:t>
      </w:r>
      <w:r w:rsidRPr="00752F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pt-BR"/>
        </w:rPr>
        <w:t>6</w:t>
      </w:r>
      <w:r w:rsidRPr="00752FA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t-BR"/>
        </w:rPr>
        <w:t>º DA LEI MUNICIPAL N. 2.830/2013 E DÁ OUTRAS PROVIDÊNCIAS"</w:t>
      </w: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pt-BR"/>
        </w:rPr>
      </w:pP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2FA5">
        <w:rPr>
          <w:rFonts w:ascii="Times New Roman" w:hAnsi="Times New Roman" w:cs="Times New Roman"/>
          <w:sz w:val="24"/>
          <w:szCs w:val="24"/>
          <w:lang w:eastAsia="pt-BR"/>
        </w:rPr>
        <w:t>Os Vereadores que abaixo subscrevem, no uso de suas atribui</w:t>
      </w:r>
      <w:r w:rsidRPr="00752FA5">
        <w:rPr>
          <w:rFonts w:ascii="Times New Roman" w:eastAsia="Times New Roman" w:hAnsi="Times New Roman" w:cs="Times New Roman"/>
          <w:sz w:val="24"/>
          <w:szCs w:val="24"/>
          <w:lang w:eastAsia="pt-BR"/>
        </w:rPr>
        <w:t>ções legais, nos teremos</w:t>
      </w:r>
      <w:proofErr w:type="gramEnd"/>
      <w:r w:rsidRPr="00752F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Regimento Interno e da Lei Orgânica Municipal faz saber que a Câmara Municipal aprova, e o Prefeito Municipal sanciona a seguinte Lei:</w:t>
      </w: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FA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1º. Fica alterado o art. 6º da Lei Municipal n. 2.830/2013, que passa a vigor com a seguinte redação:</w:t>
      </w: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F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6º. Fica estabelecido em 15 (quinze) o número de concessões para a atividade de moto táxi.</w:t>
      </w: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FA5" w:rsidRPr="00752FA5" w:rsidRDefault="00752FA5" w:rsidP="00752FA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FA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Lei entra em vigor na data de sua publicação, ficando revogadas as disposições em contrário.</w:t>
      </w: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2FA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Sala das Sess</w:t>
      </w:r>
      <w:r w:rsidRPr="0075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ões, em 07 de Agosto de 2017.</w:t>
      </w: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WAGNER BARROS DE MELO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ADILSON JOHNNY MONTEIRO DE ALVARENGA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HELTON VICENTE DE SOUZA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JO</w:t>
            </w:r>
            <w:r w:rsidRPr="00752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ÃO BATISTA MARCIANO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JOS</w:t>
            </w:r>
            <w:r w:rsidRPr="00752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É RUBENS DE PÁDUA ALVARENGA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RODRIGO VICENTE DOS SANTOS</w:t>
            </w:r>
          </w:p>
        </w:tc>
      </w:tr>
      <w:tr w:rsidR="00752FA5" w:rsidRPr="00752FA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2FA5" w:rsidRPr="00752FA5" w:rsidRDefault="00752FA5" w:rsidP="00752F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752F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752FA5" w:rsidRPr="00752FA5" w:rsidRDefault="00752FA5" w:rsidP="00752F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C22DB5" w:rsidRDefault="00C22DB5">
      <w:bookmarkStart w:id="0" w:name="_GoBack"/>
      <w:bookmarkEnd w:id="0"/>
    </w:p>
    <w:sectPr w:rsidR="00C22DB5" w:rsidSect="00707515">
      <w:headerReference w:type="default" r:id="rId5"/>
      <w:footerReference w:type="default" r:id="rId6"/>
      <w:pgSz w:w="11907" w:h="16840"/>
      <w:pgMar w:top="1701" w:right="567" w:bottom="850" w:left="1134" w:header="56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515" w:rsidRDefault="00752FA5">
    <w:pPr>
      <w:pStyle w:val="Rodap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707515" w:rsidRDefault="00752FA5">
    <w:pPr>
      <w:pStyle w:val="Rodap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707515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 w:eastAsia="pt-BR"/>
            </w:rPr>
            <w:drawing>
              <wp:inline distT="0" distB="0" distL="0" distR="0">
                <wp:extent cx="1003935" cy="974090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707515" w:rsidRDefault="00752FA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707515" w:rsidRDefault="00752FA5">
    <w:pPr>
      <w:pStyle w:val="Cabealho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A5"/>
    <w:rsid w:val="00752FA5"/>
    <w:rsid w:val="00C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752F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rsid w:val="00752FA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2FA5"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  <w:rsid w:val="00752FA5"/>
  </w:style>
  <w:style w:type="paragraph" w:styleId="Rodap">
    <w:name w:val="footer"/>
    <w:basedOn w:val="Normal"/>
    <w:link w:val="RodapChar"/>
    <w:uiPriority w:val="99"/>
    <w:rsid w:val="00752FA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752FA5"/>
    <w:rPr>
      <w:rFonts w:ascii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752F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rsid w:val="00752FA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2FA5"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  <w:rsid w:val="00752FA5"/>
  </w:style>
  <w:style w:type="paragraph" w:styleId="Rodap">
    <w:name w:val="footer"/>
    <w:basedOn w:val="Normal"/>
    <w:link w:val="RodapChar"/>
    <w:uiPriority w:val="99"/>
    <w:rsid w:val="00752FA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752FA5"/>
    <w:rPr>
      <w:rFonts w:ascii="Times New Roman" w:hAnsi="Times New Roman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2017-08-09T16:20:00Z</dcterms:created>
  <dcterms:modified xsi:type="dcterms:W3CDTF">2017-08-09T16:21:00Z</dcterms:modified>
</cp:coreProperties>
</file>